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0902A" w14:textId="1836109B" w:rsidR="005F2EC2" w:rsidRPr="001E1996" w:rsidRDefault="001E1996" w:rsidP="001E1996">
      <w:pPr>
        <w:tabs>
          <w:tab w:val="right" w:pos="9270"/>
        </w:tabs>
        <w:rPr>
          <w:rFonts w:ascii="Times New Roman" w:hAnsi="Times New Roman" w:cs="Times New Roman"/>
          <w:b/>
          <w:bCs/>
          <w:sz w:val="24"/>
          <w:szCs w:val="24"/>
        </w:rPr>
      </w:pPr>
      <w:r w:rsidRPr="001E1996">
        <w:rPr>
          <w:rFonts w:ascii="Times New Roman" w:hAnsi="Times New Roman" w:cs="Times New Roman"/>
          <w:b/>
          <w:bCs/>
          <w:sz w:val="24"/>
          <w:szCs w:val="24"/>
          <w:u w:val="single"/>
        </w:rPr>
        <w:t>GENERAL ADMINISTRATION</w:t>
      </w:r>
      <w:r w:rsidRPr="001E1996">
        <w:rPr>
          <w:rFonts w:ascii="Times New Roman" w:hAnsi="Times New Roman" w:cs="Times New Roman"/>
          <w:b/>
          <w:bCs/>
          <w:sz w:val="24"/>
          <w:szCs w:val="24"/>
        </w:rPr>
        <w:tab/>
      </w:r>
      <w:r w:rsidRPr="001E1996">
        <w:rPr>
          <w:rFonts w:ascii="Times New Roman" w:hAnsi="Times New Roman" w:cs="Times New Roman"/>
          <w:b/>
          <w:bCs/>
          <w:sz w:val="24"/>
          <w:szCs w:val="24"/>
          <w:u w:val="single"/>
        </w:rPr>
        <w:t>Policy</w:t>
      </w:r>
      <w:r w:rsidRPr="001E1996">
        <w:rPr>
          <w:rFonts w:ascii="Times New Roman" w:hAnsi="Times New Roman" w:cs="Times New Roman"/>
          <w:b/>
          <w:bCs/>
          <w:sz w:val="24"/>
          <w:szCs w:val="24"/>
        </w:rPr>
        <w:t xml:space="preserve"> 1422</w:t>
      </w:r>
    </w:p>
    <w:p w14:paraId="3510C15C" w14:textId="53872E4C" w:rsidR="001E1996" w:rsidRPr="001E1996" w:rsidRDefault="001E1996">
      <w:pPr>
        <w:rPr>
          <w:rFonts w:ascii="Times New Roman" w:hAnsi="Times New Roman" w:cs="Times New Roman"/>
          <w:b/>
          <w:bCs/>
          <w:sz w:val="24"/>
          <w:szCs w:val="24"/>
          <w:u w:val="single"/>
        </w:rPr>
      </w:pPr>
      <w:r w:rsidRPr="001E1996">
        <w:rPr>
          <w:rFonts w:ascii="Times New Roman" w:hAnsi="Times New Roman" w:cs="Times New Roman"/>
          <w:b/>
          <w:bCs/>
          <w:sz w:val="24"/>
          <w:szCs w:val="24"/>
          <w:u w:val="single"/>
        </w:rPr>
        <w:t>School/Community Relations</w:t>
      </w:r>
    </w:p>
    <w:p w14:paraId="40CB4C2C" w14:textId="0B07C2AC" w:rsidR="001E1996" w:rsidRPr="001E1996" w:rsidRDefault="001E1996">
      <w:pPr>
        <w:rPr>
          <w:rFonts w:ascii="Times New Roman" w:hAnsi="Times New Roman" w:cs="Times New Roman"/>
          <w:b/>
          <w:bCs/>
          <w:sz w:val="24"/>
          <w:szCs w:val="24"/>
        </w:rPr>
      </w:pPr>
      <w:r w:rsidRPr="001E1996">
        <w:rPr>
          <w:rFonts w:ascii="Times New Roman" w:hAnsi="Times New Roman" w:cs="Times New Roman"/>
          <w:b/>
          <w:bCs/>
          <w:sz w:val="24"/>
          <w:szCs w:val="24"/>
          <w:u w:val="single"/>
        </w:rPr>
        <w:t>Advertising/Signage on District Property</w:t>
      </w:r>
    </w:p>
    <w:p w14:paraId="50110EED" w14:textId="77777777" w:rsidR="001E1996" w:rsidRPr="001E1996" w:rsidRDefault="001E1996">
      <w:pPr>
        <w:rPr>
          <w:rFonts w:ascii="Times New Roman" w:hAnsi="Times New Roman" w:cs="Times New Roman"/>
          <w:sz w:val="24"/>
          <w:szCs w:val="24"/>
        </w:rPr>
      </w:pPr>
    </w:p>
    <w:p w14:paraId="2C4BEFCB" w14:textId="689F08BA" w:rsidR="001E1996" w:rsidRPr="001E1996" w:rsidRDefault="001E1996" w:rsidP="001E1996">
      <w:pPr>
        <w:jc w:val="both"/>
        <w:rPr>
          <w:rFonts w:ascii="Times New Roman" w:hAnsi="Times New Roman" w:cs="Times New Roman"/>
          <w:sz w:val="24"/>
          <w:szCs w:val="24"/>
        </w:rPr>
      </w:pPr>
      <w:r w:rsidRPr="001E1996">
        <w:rPr>
          <w:rFonts w:ascii="Times New Roman" w:hAnsi="Times New Roman" w:cs="Times New Roman"/>
          <w:sz w:val="24"/>
          <w:szCs w:val="24"/>
        </w:rPr>
        <w:t>Except as otherwise provided in this Policy, advertising on District property is prohibited.</w:t>
      </w:r>
      <w:r w:rsidR="00F23E8A">
        <w:rPr>
          <w:rFonts w:ascii="Times New Roman" w:hAnsi="Times New Roman" w:cs="Times New Roman"/>
          <w:sz w:val="24"/>
          <w:szCs w:val="24"/>
        </w:rPr>
        <w:t xml:space="preserve"> </w:t>
      </w:r>
      <w:r w:rsidRPr="001E1996">
        <w:rPr>
          <w:rFonts w:ascii="Times New Roman" w:hAnsi="Times New Roman" w:cs="Times New Roman"/>
          <w:sz w:val="24"/>
          <w:szCs w:val="24"/>
        </w:rPr>
        <w:t>This prohibition includes, but is not limited to personal solicitations, signage, announcements, pamphlets, handouts, and any other dissemination of information regarding products or services available or for sale. Provided however that when a District facility serves as a voting location, electioneering consistent with federal and state law will be permitted.</w:t>
      </w:r>
    </w:p>
    <w:p w14:paraId="45F86038" w14:textId="0D7E8427" w:rsidR="001E1996" w:rsidRPr="001E1996" w:rsidRDefault="001E1996" w:rsidP="001E1996">
      <w:pPr>
        <w:jc w:val="both"/>
        <w:rPr>
          <w:rFonts w:ascii="Times New Roman" w:hAnsi="Times New Roman" w:cs="Times New Roman"/>
          <w:sz w:val="24"/>
          <w:szCs w:val="24"/>
        </w:rPr>
      </w:pPr>
      <w:r w:rsidRPr="001E1996">
        <w:rPr>
          <w:rFonts w:ascii="Times New Roman" w:hAnsi="Times New Roman" w:cs="Times New Roman"/>
          <w:sz w:val="24"/>
          <w:szCs w:val="24"/>
        </w:rPr>
        <w:t xml:space="preserve">However, the District reserves the right to </w:t>
      </w:r>
      <w:proofErr w:type="gramStart"/>
      <w:r w:rsidRPr="001E1996">
        <w:rPr>
          <w:rFonts w:ascii="Times New Roman" w:hAnsi="Times New Roman" w:cs="Times New Roman"/>
          <w:sz w:val="24"/>
          <w:szCs w:val="24"/>
        </w:rPr>
        <w:t>enter into</w:t>
      </w:r>
      <w:proofErr w:type="gramEnd"/>
      <w:r w:rsidRPr="001E1996">
        <w:rPr>
          <w:rFonts w:ascii="Times New Roman" w:hAnsi="Times New Roman" w:cs="Times New Roman"/>
          <w:sz w:val="24"/>
          <w:szCs w:val="24"/>
        </w:rPr>
        <w:t xml:space="preserve"> contracts with individuals or entities for naming rights and advertising on property including scoreboards, athletic fields, or athletic facilities.</w:t>
      </w:r>
      <w:r w:rsidR="00F23E8A">
        <w:rPr>
          <w:rFonts w:ascii="Times New Roman" w:hAnsi="Times New Roman" w:cs="Times New Roman"/>
          <w:sz w:val="24"/>
          <w:szCs w:val="24"/>
        </w:rPr>
        <w:t xml:space="preserve"> </w:t>
      </w:r>
      <w:r w:rsidRPr="001E1996">
        <w:rPr>
          <w:rFonts w:ascii="Times New Roman" w:hAnsi="Times New Roman" w:cs="Times New Roman"/>
          <w:sz w:val="24"/>
          <w:szCs w:val="24"/>
        </w:rPr>
        <w:t xml:space="preserve">Any such advertising agreement will be reduced </w:t>
      </w:r>
      <w:r w:rsidR="00CF2A61">
        <w:rPr>
          <w:rFonts w:ascii="Times New Roman" w:hAnsi="Times New Roman" w:cs="Times New Roman"/>
          <w:sz w:val="24"/>
          <w:szCs w:val="24"/>
        </w:rPr>
        <w:t xml:space="preserve">to </w:t>
      </w:r>
      <w:r w:rsidRPr="001E1996">
        <w:rPr>
          <w:rFonts w:ascii="Times New Roman" w:hAnsi="Times New Roman" w:cs="Times New Roman"/>
          <w:sz w:val="24"/>
          <w:szCs w:val="24"/>
        </w:rPr>
        <w:t>writing</w:t>
      </w:r>
      <w:r w:rsidR="00CF2A61">
        <w:rPr>
          <w:rFonts w:ascii="Times New Roman" w:hAnsi="Times New Roman" w:cs="Times New Roman"/>
          <w:sz w:val="24"/>
          <w:szCs w:val="24"/>
        </w:rPr>
        <w:t>,</w:t>
      </w:r>
      <w:r w:rsidRPr="001E1996">
        <w:rPr>
          <w:rFonts w:ascii="Times New Roman" w:hAnsi="Times New Roman" w:cs="Times New Roman"/>
          <w:sz w:val="24"/>
          <w:szCs w:val="24"/>
        </w:rPr>
        <w:t xml:space="preserve"> </w:t>
      </w:r>
      <w:r>
        <w:rPr>
          <w:rFonts w:ascii="Times New Roman" w:hAnsi="Times New Roman" w:cs="Times New Roman"/>
          <w:sz w:val="24"/>
          <w:szCs w:val="24"/>
        </w:rPr>
        <w:t>includ</w:t>
      </w:r>
      <w:r w:rsidR="00CF2A61">
        <w:rPr>
          <w:rFonts w:ascii="Times New Roman" w:hAnsi="Times New Roman" w:cs="Times New Roman"/>
          <w:sz w:val="24"/>
          <w:szCs w:val="24"/>
        </w:rPr>
        <w:t>ing</w:t>
      </w:r>
      <w:r w:rsidRPr="001E1996">
        <w:rPr>
          <w:rFonts w:ascii="Times New Roman" w:hAnsi="Times New Roman" w:cs="Times New Roman"/>
          <w:sz w:val="24"/>
          <w:szCs w:val="24"/>
        </w:rPr>
        <w:t xml:space="preserve"> the fee, duration of the advertising item</w:t>
      </w:r>
      <w:r w:rsidR="00CF2A61">
        <w:rPr>
          <w:rFonts w:ascii="Times New Roman" w:hAnsi="Times New Roman" w:cs="Times New Roman"/>
          <w:sz w:val="24"/>
          <w:szCs w:val="24"/>
        </w:rPr>
        <w:t>,</w:t>
      </w:r>
      <w:r w:rsidRPr="001E1996">
        <w:rPr>
          <w:rFonts w:ascii="Times New Roman" w:hAnsi="Times New Roman" w:cs="Times New Roman"/>
          <w:sz w:val="24"/>
          <w:szCs w:val="24"/>
        </w:rPr>
        <w:t xml:space="preserve"> as well as provisions for termination</w:t>
      </w:r>
      <w:r>
        <w:rPr>
          <w:rFonts w:ascii="Times New Roman" w:hAnsi="Times New Roman" w:cs="Times New Roman"/>
          <w:sz w:val="24"/>
          <w:szCs w:val="24"/>
        </w:rPr>
        <w:t xml:space="preserve"> of</w:t>
      </w:r>
      <w:r w:rsidRPr="001E1996">
        <w:rPr>
          <w:rFonts w:ascii="Times New Roman" w:hAnsi="Times New Roman" w:cs="Times New Roman"/>
          <w:sz w:val="24"/>
          <w:szCs w:val="24"/>
        </w:rPr>
        <w:t xml:space="preserve"> the contract for advertiser conduct which is si</w:t>
      </w:r>
      <w:r>
        <w:rPr>
          <w:rFonts w:ascii="Times New Roman" w:hAnsi="Times New Roman" w:cs="Times New Roman"/>
          <w:sz w:val="24"/>
          <w:szCs w:val="24"/>
        </w:rPr>
        <w:t xml:space="preserve">gnificantly inconsistent </w:t>
      </w:r>
      <w:r w:rsidRPr="001E1996">
        <w:rPr>
          <w:rFonts w:ascii="Times New Roman" w:hAnsi="Times New Roman" w:cs="Times New Roman"/>
          <w:sz w:val="24"/>
          <w:szCs w:val="24"/>
        </w:rPr>
        <w:t xml:space="preserve">with the </w:t>
      </w:r>
      <w:proofErr w:type="gramStart"/>
      <w:r w:rsidRPr="001E1996">
        <w:rPr>
          <w:rFonts w:ascii="Times New Roman" w:hAnsi="Times New Roman" w:cs="Times New Roman"/>
          <w:sz w:val="24"/>
          <w:szCs w:val="24"/>
        </w:rPr>
        <w:t>District’s</w:t>
      </w:r>
      <w:proofErr w:type="gramEnd"/>
      <w:r w:rsidRPr="001E1996">
        <w:rPr>
          <w:rFonts w:ascii="Times New Roman" w:hAnsi="Times New Roman" w:cs="Times New Roman"/>
          <w:sz w:val="24"/>
          <w:szCs w:val="24"/>
        </w:rPr>
        <w:t xml:space="preserve"> educational goals and principals.</w:t>
      </w:r>
      <w:r w:rsidR="00F23E8A">
        <w:rPr>
          <w:rFonts w:ascii="Times New Roman" w:hAnsi="Times New Roman" w:cs="Times New Roman"/>
          <w:sz w:val="24"/>
          <w:szCs w:val="24"/>
        </w:rPr>
        <w:t xml:space="preserve"> </w:t>
      </w:r>
      <w:r w:rsidRPr="001E1996">
        <w:rPr>
          <w:rFonts w:ascii="Times New Roman" w:hAnsi="Times New Roman" w:cs="Times New Roman"/>
          <w:sz w:val="24"/>
          <w:szCs w:val="24"/>
        </w:rPr>
        <w:t>The Board of Education will vote on all such contracts and will be the final arbitrator of disputes regarding the advertiser’s conduct.</w:t>
      </w:r>
    </w:p>
    <w:p w14:paraId="3D97E138" w14:textId="77777777" w:rsidR="001E1996" w:rsidRDefault="001E1996" w:rsidP="001E1996">
      <w:pPr>
        <w:pStyle w:val="Footer"/>
        <w:tabs>
          <w:tab w:val="left" w:pos="4770"/>
        </w:tabs>
        <w:ind w:right="-450"/>
        <w:jc w:val="center"/>
      </w:pPr>
      <w:r w:rsidRPr="00683EFE">
        <w:t>*****</w:t>
      </w:r>
    </w:p>
    <w:p w14:paraId="06A7E708" w14:textId="77777777" w:rsidR="001E1996" w:rsidRDefault="001E1996" w:rsidP="001E1996">
      <w:pPr>
        <w:pStyle w:val="Footer"/>
        <w:tabs>
          <w:tab w:val="left" w:pos="4770"/>
        </w:tabs>
        <w:ind w:right="-450"/>
      </w:pPr>
    </w:p>
    <w:p w14:paraId="7256CE88" w14:textId="445D8AA2" w:rsidR="001E1996" w:rsidRPr="00683EFE" w:rsidRDefault="001E1996" w:rsidP="001E1996">
      <w:pPr>
        <w:pStyle w:val="Footer"/>
        <w:tabs>
          <w:tab w:val="left" w:pos="4770"/>
        </w:tabs>
        <w:ind w:right="-450"/>
      </w:pPr>
      <w:r>
        <w:t>November 2024</w:t>
      </w:r>
      <w:r w:rsidRPr="00646C6B">
        <w:t>, Copyright © 20</w:t>
      </w:r>
      <w:r>
        <w:t>24</w:t>
      </w:r>
      <w:r w:rsidRPr="00646C6B">
        <w:t xml:space="preserve"> Missouri Consultants for Education, LLC</w:t>
      </w:r>
    </w:p>
    <w:p w14:paraId="10C06A8F" w14:textId="77777777" w:rsidR="001E1996" w:rsidRPr="001E1996" w:rsidRDefault="001E1996" w:rsidP="001E1996">
      <w:pPr>
        <w:tabs>
          <w:tab w:val="right" w:pos="9270"/>
        </w:tabs>
        <w:rPr>
          <w:rFonts w:ascii="Times New Roman" w:hAnsi="Times New Roman" w:cs="Times New Roman"/>
          <w:sz w:val="24"/>
          <w:szCs w:val="24"/>
        </w:rPr>
      </w:pPr>
    </w:p>
    <w:sectPr w:rsidR="001E1996" w:rsidRPr="001E19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996"/>
    <w:rsid w:val="000248D0"/>
    <w:rsid w:val="00183562"/>
    <w:rsid w:val="001E1996"/>
    <w:rsid w:val="005F2EC2"/>
    <w:rsid w:val="00CC749B"/>
    <w:rsid w:val="00CF2A61"/>
    <w:rsid w:val="00F23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F7022"/>
  <w15:chartTrackingRefBased/>
  <w15:docId w15:val="{64DE81EB-A032-461E-AEED-51DB765EA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19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19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19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19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19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19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19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19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19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9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19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19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19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19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19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19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19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1996"/>
    <w:rPr>
      <w:rFonts w:eastAsiaTheme="majorEastAsia" w:cstheme="majorBidi"/>
      <w:color w:val="272727" w:themeColor="text1" w:themeTint="D8"/>
    </w:rPr>
  </w:style>
  <w:style w:type="paragraph" w:styleId="Title">
    <w:name w:val="Title"/>
    <w:basedOn w:val="Normal"/>
    <w:next w:val="Normal"/>
    <w:link w:val="TitleChar"/>
    <w:uiPriority w:val="10"/>
    <w:qFormat/>
    <w:rsid w:val="001E19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19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19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19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1996"/>
    <w:pPr>
      <w:spacing w:before="160"/>
      <w:jc w:val="center"/>
    </w:pPr>
    <w:rPr>
      <w:i/>
      <w:iCs/>
      <w:color w:val="404040" w:themeColor="text1" w:themeTint="BF"/>
    </w:rPr>
  </w:style>
  <w:style w:type="character" w:customStyle="1" w:styleId="QuoteChar">
    <w:name w:val="Quote Char"/>
    <w:basedOn w:val="DefaultParagraphFont"/>
    <w:link w:val="Quote"/>
    <w:uiPriority w:val="29"/>
    <w:rsid w:val="001E1996"/>
    <w:rPr>
      <w:i/>
      <w:iCs/>
      <w:color w:val="404040" w:themeColor="text1" w:themeTint="BF"/>
    </w:rPr>
  </w:style>
  <w:style w:type="paragraph" w:styleId="ListParagraph">
    <w:name w:val="List Paragraph"/>
    <w:basedOn w:val="Normal"/>
    <w:uiPriority w:val="34"/>
    <w:qFormat/>
    <w:rsid w:val="001E1996"/>
    <w:pPr>
      <w:ind w:left="720"/>
      <w:contextualSpacing/>
    </w:pPr>
  </w:style>
  <w:style w:type="character" w:styleId="IntenseEmphasis">
    <w:name w:val="Intense Emphasis"/>
    <w:basedOn w:val="DefaultParagraphFont"/>
    <w:uiPriority w:val="21"/>
    <w:qFormat/>
    <w:rsid w:val="001E1996"/>
    <w:rPr>
      <w:i/>
      <w:iCs/>
      <w:color w:val="0F4761" w:themeColor="accent1" w:themeShade="BF"/>
    </w:rPr>
  </w:style>
  <w:style w:type="paragraph" w:styleId="IntenseQuote">
    <w:name w:val="Intense Quote"/>
    <w:basedOn w:val="Normal"/>
    <w:next w:val="Normal"/>
    <w:link w:val="IntenseQuoteChar"/>
    <w:uiPriority w:val="30"/>
    <w:qFormat/>
    <w:rsid w:val="001E19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1996"/>
    <w:rPr>
      <w:i/>
      <w:iCs/>
      <w:color w:val="0F4761" w:themeColor="accent1" w:themeShade="BF"/>
    </w:rPr>
  </w:style>
  <w:style w:type="character" w:styleId="IntenseReference">
    <w:name w:val="Intense Reference"/>
    <w:basedOn w:val="DefaultParagraphFont"/>
    <w:uiPriority w:val="32"/>
    <w:qFormat/>
    <w:rsid w:val="001E1996"/>
    <w:rPr>
      <w:b/>
      <w:bCs/>
      <w:smallCaps/>
      <w:color w:val="0F4761" w:themeColor="accent1" w:themeShade="BF"/>
      <w:spacing w:val="5"/>
    </w:rPr>
  </w:style>
  <w:style w:type="paragraph" w:styleId="Footer">
    <w:name w:val="footer"/>
    <w:basedOn w:val="Normal"/>
    <w:link w:val="FooterChar"/>
    <w:uiPriority w:val="99"/>
    <w:rsid w:val="001E1996"/>
    <w:pPr>
      <w:tabs>
        <w:tab w:val="center" w:pos="4320"/>
        <w:tab w:val="right" w:pos="8640"/>
      </w:tabs>
      <w:spacing w:after="0" w:line="240" w:lineRule="auto"/>
    </w:pPr>
    <w:rPr>
      <w:rFonts w:ascii="Times New Roman" w:eastAsia="Times New Roman" w:hAnsi="Times New Roman" w:cs="Times New Roman"/>
      <w:kern w:val="0"/>
      <w:sz w:val="24"/>
      <w:szCs w:val="24"/>
      <w14:ligatures w14:val="none"/>
    </w:rPr>
  </w:style>
  <w:style w:type="character" w:customStyle="1" w:styleId="FooterChar">
    <w:name w:val="Footer Char"/>
    <w:basedOn w:val="DefaultParagraphFont"/>
    <w:link w:val="Footer"/>
    <w:uiPriority w:val="99"/>
    <w:rsid w:val="001E1996"/>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189</Words>
  <Characters>1070</Characters>
  <Application>Microsoft Office Word</Application>
  <DocSecurity>0</DocSecurity>
  <Lines>17</Lines>
  <Paragraphs>19</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Boyles</dc:creator>
  <cp:keywords/>
  <dc:description/>
  <cp:lastModifiedBy>Michelle Ferguson</cp:lastModifiedBy>
  <cp:revision>3</cp:revision>
  <dcterms:created xsi:type="dcterms:W3CDTF">2024-11-09T17:35:00Z</dcterms:created>
  <dcterms:modified xsi:type="dcterms:W3CDTF">2024-11-18T15:38:00Z</dcterms:modified>
</cp:coreProperties>
</file>